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bCs/>
          <w:sz w:val="32"/>
          <w:szCs w:val="32"/>
          <w:lang w:val="en-US" w:eastAsia="zh-CN"/>
        </w:rPr>
      </w:pPr>
      <w:r>
        <w:rPr>
          <w:rFonts w:hint="eastAsia" w:ascii="黑体" w:hAnsi="黑体" w:eastAsia="黑体" w:cs="黑体"/>
          <w:bCs/>
          <w:sz w:val="32"/>
          <w:szCs w:val="32"/>
          <w:lang w:val="en-US" w:eastAsia="zh-CN"/>
        </w:rPr>
        <w:t>附件5</w:t>
      </w:r>
    </w:p>
    <w:p>
      <w:pPr>
        <w:keepNext w:val="0"/>
        <w:keepLines w:val="0"/>
        <w:pageBreakBefore w:val="0"/>
        <w:widowControl w:val="0"/>
        <w:pBdr>
          <w:top w:val="none" w:color="auto" w:sz="0" w:space="0"/>
          <w:left w:val="none" w:color="auto" w:sz="0" w:space="0"/>
          <w:bottom w:val="none" w:color="auto" w:sz="0" w:space="1"/>
          <w:right w:val="none" w:color="auto" w:sz="0" w:space="0"/>
          <w:between w:val="none" w:color="auto" w:sz="0" w:space="0"/>
        </w:pBdr>
        <w:tabs>
          <w:tab w:val="center" w:pos="4153"/>
          <w:tab w:val="right" w:pos="8306"/>
        </w:tabs>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sz w:val="36"/>
          <w:szCs w:val="36"/>
          <w:lang w:val="en-US" w:eastAsia="zh-CN"/>
        </w:rPr>
      </w:pPr>
      <w:r>
        <w:rPr>
          <w:rFonts w:hint="eastAsia" w:ascii="宋体" w:hAnsi="宋体" w:eastAsia="宋体" w:cs="宋体"/>
          <w:b/>
          <w:bCs w:val="0"/>
          <w:sz w:val="36"/>
          <w:szCs w:val="36"/>
          <w:lang w:val="en-US" w:eastAsia="zh-CN"/>
        </w:rPr>
        <w:t>代办车辆年检承诺</w:t>
      </w:r>
    </w:p>
    <w:p>
      <w:pPr>
        <w:keepNext w:val="0"/>
        <w:keepLines w:val="0"/>
        <w:pageBreakBefore w:val="0"/>
        <w:widowControl w:val="0"/>
        <w:pBdr>
          <w:top w:val="none" w:color="auto" w:sz="0" w:space="0"/>
          <w:left w:val="none" w:color="auto" w:sz="0" w:space="0"/>
          <w:bottom w:val="none" w:color="auto" w:sz="0" w:space="1"/>
          <w:right w:val="none" w:color="auto" w:sz="0" w:space="0"/>
          <w:between w:val="none" w:color="auto" w:sz="0" w:space="0"/>
        </w:pBdr>
        <w:tabs>
          <w:tab w:val="center" w:pos="4153"/>
          <w:tab w:val="right" w:pos="8306"/>
        </w:tabs>
        <w:kinsoku/>
        <w:wordWrap/>
        <w:overflowPunct/>
        <w:topLinePunct w:val="0"/>
        <w:autoSpaceDE/>
        <w:autoSpaceDN/>
        <w:bidi w:val="0"/>
        <w:adjustRightInd/>
        <w:snapToGrid/>
        <w:spacing w:line="240" w:lineRule="auto"/>
        <w:jc w:val="center"/>
        <w:textAlignment w:val="auto"/>
        <w:rPr>
          <w:rFonts w:hint="default" w:ascii="宋体" w:hAnsi="宋体" w:eastAsia="宋体" w:cs="宋体"/>
          <w:b/>
          <w:bCs w:val="0"/>
          <w:sz w:val="36"/>
          <w:szCs w:val="36"/>
          <w:lang w:val="en-US" w:eastAsia="zh-CN"/>
        </w:rPr>
      </w:pPr>
      <w:r>
        <w:rPr>
          <w:rFonts w:hint="eastAsia" w:ascii="宋体" w:hAnsi="宋体" w:eastAsia="宋体" w:cs="宋体"/>
          <w:b/>
          <w:bCs w:val="0"/>
          <w:sz w:val="36"/>
          <w:szCs w:val="36"/>
          <w:lang w:val="en-US" w:eastAsia="zh-CN"/>
        </w:rPr>
        <w:t>（非必须提供，可自拟格式、内容）</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 w:hAnsi="仿宋" w:eastAsia="仿宋" w:cs="仿宋"/>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海口市电影公司：</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default" w:ascii="仿宋" w:hAnsi="仿宋" w:eastAsia="仿宋" w:cs="仿宋"/>
          <w:bCs/>
          <w:sz w:val="32"/>
          <w:szCs w:val="32"/>
          <w:lang w:val="en-US" w:eastAsia="zh-CN"/>
        </w:rPr>
      </w:pPr>
      <w:r>
        <w:rPr>
          <w:rFonts w:hint="eastAsia" w:ascii="仿宋" w:hAnsi="仿宋" w:eastAsia="仿宋" w:cs="仿宋"/>
          <w:bCs/>
          <w:sz w:val="32"/>
          <w:szCs w:val="32"/>
          <w:lang w:val="en-US" w:eastAsia="zh-CN"/>
        </w:rPr>
        <w:t>我方承诺，若贵司选择我单位作为公务车辆定点维修机构，我方将为贵司提供公务车辆年检代办服务。办理价格以公安部门开发的“交警12123”手机APP车辆年检栏目内的海口市机动车检测机构名单中任一合法检测机构公告栏张贴处的项目明细为参照。代办年检手续费：</w:t>
      </w:r>
      <w:r>
        <w:rPr>
          <w:rFonts w:hint="eastAsia" w:ascii="仿宋" w:hAnsi="仿宋" w:eastAsia="仿宋" w:cs="仿宋"/>
          <w:bCs/>
          <w:sz w:val="32"/>
          <w:szCs w:val="32"/>
          <w:u w:val="single"/>
          <w:lang w:val="en-US" w:eastAsia="zh-CN"/>
        </w:rPr>
        <w:t xml:space="preserve">    元</w:t>
      </w:r>
      <w:r>
        <w:rPr>
          <w:rFonts w:hint="eastAsia" w:ascii="仿宋" w:hAnsi="仿宋" w:eastAsia="仿宋" w:cs="仿宋"/>
          <w:bCs/>
          <w:sz w:val="32"/>
          <w:szCs w:val="32"/>
          <w:lang w:val="en-US" w:eastAsia="zh-CN"/>
        </w:rPr>
        <w:t>/车。</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 w:hAnsi="仿宋" w:eastAsia="仿宋" w:cs="仿宋"/>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 w:hAnsi="仿宋" w:eastAsia="仿宋" w:cs="仿宋"/>
          <w:bCs/>
          <w:sz w:val="32"/>
          <w:szCs w:val="32"/>
          <w:lang w:val="en-US" w:eastAsia="zh-CN"/>
        </w:rPr>
      </w:pPr>
    </w:p>
    <w:p>
      <w:pPr>
        <w:keepNext w:val="0"/>
        <w:keepLines w:val="0"/>
        <w:pageBreakBefore w:val="0"/>
        <w:widowControl w:val="0"/>
        <w:kinsoku/>
        <w:wordWrap w:val="0"/>
        <w:overflowPunct/>
        <w:topLinePunct w:val="0"/>
        <w:autoSpaceDE/>
        <w:autoSpaceDN/>
        <w:bidi w:val="0"/>
        <w:adjustRightInd/>
        <w:snapToGrid/>
        <w:spacing w:line="520" w:lineRule="exact"/>
        <w:ind w:firstLine="640"/>
        <w:jc w:val="right"/>
        <w:textAlignment w:val="auto"/>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 xml:space="preserve">供应商名称（公章）：              </w:t>
      </w:r>
    </w:p>
    <w:p>
      <w:pPr>
        <w:keepNext w:val="0"/>
        <w:keepLines w:val="0"/>
        <w:pageBreakBefore w:val="0"/>
        <w:widowControl w:val="0"/>
        <w:kinsoku/>
        <w:wordWrap/>
        <w:overflowPunct/>
        <w:topLinePunct w:val="0"/>
        <w:autoSpaceDE/>
        <w:autoSpaceDN/>
        <w:bidi w:val="0"/>
        <w:adjustRightInd/>
        <w:snapToGrid/>
        <w:spacing w:line="520" w:lineRule="exact"/>
        <w:ind w:firstLine="640"/>
        <w:jc w:val="right"/>
        <w:textAlignment w:val="auto"/>
        <w:rPr>
          <w:rFonts w:hint="default" w:ascii="仿宋" w:hAnsi="仿宋" w:eastAsia="仿宋" w:cs="仿宋"/>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640"/>
        <w:jc w:val="right"/>
        <w:textAlignment w:val="auto"/>
        <w:rPr>
          <w:rFonts w:hint="default" w:ascii="仿宋" w:hAnsi="仿宋" w:eastAsia="仿宋" w:cs="仿宋"/>
          <w:bCs/>
          <w:sz w:val="32"/>
          <w:szCs w:val="32"/>
          <w:lang w:val="en-US" w:eastAsia="zh-CN"/>
        </w:rPr>
      </w:pPr>
      <w:r>
        <w:rPr>
          <w:rFonts w:hint="eastAsia" w:ascii="仿宋" w:hAnsi="仿宋" w:eastAsia="仿宋" w:cs="仿宋"/>
          <w:bCs/>
          <w:sz w:val="32"/>
          <w:szCs w:val="32"/>
          <w:lang w:val="en-US" w:eastAsia="zh-CN"/>
        </w:rPr>
        <w:t>时间：      年    月    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wZTQ0YTYyNWUzZDM3YzZmNWNkZTNkZWM3YjdkMTcifQ=="/>
  </w:docVars>
  <w:rsids>
    <w:rsidRoot w:val="301B35C0"/>
    <w:rsid w:val="301B35C0"/>
    <w:rsid w:val="3D9930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荟"/>
    <w:basedOn w:val="1"/>
    <w:qFormat/>
    <w:uiPriority w:val="0"/>
    <w:pPr>
      <w:spacing w:line="560" w:lineRule="exact"/>
      <w:jc w:val="both"/>
    </w:pPr>
    <w:rPr>
      <w:rFonts w:hint="default" w:eastAsia="仿宋_GB2312" w:asciiTheme="minorAscii" w:hAnsiTheme="minorAscii"/>
      <w:sz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2024-08-15T08:38:00Z</dcterms:created>
  <dc:creator>BGS</dc:creator>
  <cp:lastModifiedBy>BGS</cp:lastModifiedBy>
  <dcterms:modified xsi:type="dcterms:W3CDTF">2024-08-15T08:39:41Z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3F1358216D6A4B0DB33E8528E989FF89_11</vt:lpwstr>
  </property>
</Properties>
</file>